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24" w:type="dxa"/>
        <w:tblLayout w:type="fixed"/>
        <w:tblLook w:val="04A0"/>
      </w:tblPr>
      <w:tblGrid>
        <w:gridCol w:w="3840"/>
        <w:gridCol w:w="1722"/>
        <w:gridCol w:w="10762"/>
      </w:tblGrid>
      <w:tr w:rsidR="00F91834" w:rsidRPr="00D244FE" w:rsidTr="00F91834">
        <w:trPr>
          <w:trHeight w:val="10725"/>
        </w:trPr>
        <w:tc>
          <w:tcPr>
            <w:tcW w:w="3840" w:type="dxa"/>
          </w:tcPr>
          <w:p w:rsidR="00F91834" w:rsidRPr="00D106AD" w:rsidRDefault="00F91834" w:rsidP="00F67D9F">
            <w:pPr>
              <w:rPr>
                <w:sz w:val="28"/>
                <w:szCs w:val="28"/>
              </w:rPr>
            </w:pPr>
            <w:r w:rsidRPr="00063572">
              <w:rPr>
                <w:noProof/>
                <w:sz w:val="28"/>
                <w:szCs w:val="28"/>
              </w:rPr>
              <w:t>МУНИЦИПАЛЬНОЕ БЮДЖЕТНОЕ ДОШКОЛЬНОЕ ОБРАЗОВАТЕЛЬНОЕ УЧРЕЖДЕНИЕ ДЕТСКИЙ САД "СВЕТЛЯЧОК" Р.П.ЧИШМЫ МУНИЦИПАЛЬНОГО РАЙОНА ЧИШМИНСКИЙ РАЙОН РЕСПУБЛИКИ БАШКОРТОСТАН</w:t>
            </w:r>
          </w:p>
        </w:tc>
        <w:tc>
          <w:tcPr>
            <w:tcW w:w="1722" w:type="dxa"/>
          </w:tcPr>
          <w:p w:rsidR="00F91834" w:rsidRPr="00D106AD" w:rsidRDefault="00F91834" w:rsidP="00F67D9F">
            <w:pPr>
              <w:rPr>
                <w:sz w:val="28"/>
                <w:szCs w:val="28"/>
              </w:rPr>
            </w:pPr>
            <w:r w:rsidRPr="00063572">
              <w:rPr>
                <w:noProof/>
                <w:sz w:val="28"/>
                <w:szCs w:val="28"/>
              </w:rPr>
              <w:t>0250007062</w:t>
            </w:r>
          </w:p>
        </w:tc>
        <w:tc>
          <w:tcPr>
            <w:tcW w:w="10762" w:type="dxa"/>
          </w:tcPr>
          <w:p w:rsidR="00F91834" w:rsidRPr="00D244FE" w:rsidRDefault="00F91834" w:rsidP="00F67D9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486525" cy="6486525"/>
                  <wp:effectExtent l="19050" t="0" r="9525" b="0"/>
                  <wp:docPr id="1" name="Рисунок 1" descr="C:\Users\User\AppData\Local\Temp\7zOC8BAAC2C\QR\Чишмы СВЕТЛЯЧ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7zOC8BAAC2C\QR\Чишмы СВЕТЛЯЧ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6525" cy="648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5C94" w:rsidRDefault="001F5C94"/>
    <w:sectPr w:rsidR="001F5C94" w:rsidSect="00F91834">
      <w:pgSz w:w="16838" w:h="11906" w:orient="landscape"/>
      <w:pgMar w:top="282" w:right="28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1834"/>
    <w:rsid w:val="001F5C94"/>
    <w:rsid w:val="00F91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2024-10-02T12:15:00Z</dcterms:created>
  <dcterms:modified xsi:type="dcterms:W3CDTF">2024-10-02T12:19:00Z</dcterms:modified>
</cp:coreProperties>
</file>